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7E" w:rsidRDefault="009372D4" w:rsidP="0025207E">
      <w:pPr>
        <w:pStyle w:val="a3"/>
        <w:jc w:val="center"/>
      </w:pPr>
      <w:r>
        <w:fldChar w:fldCharType="begin"/>
      </w:r>
      <w:r w:rsidR="0025207E">
        <w:instrText xml:space="preserve"> HYPERLINK "http://school25.k-ur.ru/images/2019-2020/soc_reklama.pdf" \t "_blank" </w:instrText>
      </w:r>
      <w:r>
        <w:fldChar w:fldCharType="separate"/>
      </w:r>
      <w:r w:rsidR="0025207E">
        <w:rPr>
          <w:rStyle w:val="a4"/>
        </w:rPr>
        <w:t>Информация о порядке и случаях оказания бесплатной юридической помощи населению в Свердловской области</w:t>
      </w:r>
      <w:r>
        <w:fldChar w:fldCharType="end"/>
      </w:r>
    </w:p>
    <w:p w:rsidR="0025207E" w:rsidRDefault="009372D4" w:rsidP="00950868">
      <w:pPr>
        <w:pStyle w:val="a3"/>
      </w:pPr>
      <w:hyperlink r:id="rId4" w:tgtFrame="_blank" w:history="1">
        <w:r w:rsidR="0025207E">
          <w:rPr>
            <w:rStyle w:val="a4"/>
          </w:rPr>
          <w:t>Криминальные субкультуры не любят гласности! (Памятка для родителей)</w:t>
        </w:r>
      </w:hyperlink>
    </w:p>
    <w:p w:rsidR="0025207E" w:rsidRDefault="009372D4" w:rsidP="0025207E">
      <w:pPr>
        <w:pStyle w:val="a3"/>
      </w:pPr>
      <w:hyperlink r:id="rId5" w:tgtFrame="_blank" w:history="1">
        <w:r w:rsidR="0025207E">
          <w:rPr>
            <w:rStyle w:val="a4"/>
          </w:rPr>
          <w:t>Система персонифицированного финансирования</w:t>
        </w:r>
      </w:hyperlink>
    </w:p>
    <w:p w:rsidR="0025207E" w:rsidRDefault="009372D4" w:rsidP="0025207E">
      <w:pPr>
        <w:pStyle w:val="a3"/>
      </w:pPr>
      <w:hyperlink r:id="rId6" w:tgtFrame="_blank" w:history="1">
        <w:r w:rsidR="0025207E">
          <w:rPr>
            <w:rStyle w:val="a4"/>
          </w:rPr>
          <w:t>Опасно! Грипп</w:t>
        </w:r>
      </w:hyperlink>
    </w:p>
    <w:p w:rsidR="0025207E" w:rsidRDefault="009372D4" w:rsidP="0025207E">
      <w:pPr>
        <w:pStyle w:val="a3"/>
      </w:pPr>
      <w:hyperlink r:id="rId7" w:tgtFrame="_blank" w:history="1">
        <w:r w:rsidR="0025207E">
          <w:rPr>
            <w:rStyle w:val="a4"/>
          </w:rPr>
          <w:t>Как отличить симптомы гриппа от симптомов ОРВИ</w:t>
        </w:r>
      </w:hyperlink>
    </w:p>
    <w:p w:rsidR="0025207E" w:rsidRDefault="009372D4" w:rsidP="0025207E">
      <w:pPr>
        <w:pStyle w:val="a3"/>
      </w:pPr>
      <w:hyperlink r:id="rId8" w:tgtFrame="_blank" w:history="1">
        <w:r w:rsidR="0025207E">
          <w:rPr>
            <w:rStyle w:val="a4"/>
          </w:rPr>
          <w:t>Памятка для родителей "Безопасность ребенка в Интернете"</w:t>
        </w:r>
      </w:hyperlink>
    </w:p>
    <w:p w:rsidR="0025207E" w:rsidRDefault="009372D4" w:rsidP="0025207E">
      <w:pPr>
        <w:pStyle w:val="a3"/>
      </w:pPr>
      <w:hyperlink r:id="rId9" w:tgtFrame="_blank" w:history="1">
        <w:r w:rsidR="0025207E">
          <w:rPr>
            <w:rStyle w:val="a4"/>
          </w:rPr>
          <w:t>Сахарный диабет.</w:t>
        </w:r>
      </w:hyperlink>
    </w:p>
    <w:p w:rsidR="0025207E" w:rsidRDefault="009372D4" w:rsidP="0025207E">
      <w:pPr>
        <w:pStyle w:val="a3"/>
      </w:pPr>
      <w:hyperlink r:id="rId10" w:tgtFrame="_blank" w:history="1">
        <w:r w:rsidR="0025207E">
          <w:rPr>
            <w:rStyle w:val="a4"/>
          </w:rPr>
          <w:t>Первые признаки сахарного диабета у детей.</w:t>
        </w:r>
      </w:hyperlink>
    </w:p>
    <w:p w:rsidR="0025207E" w:rsidRDefault="009372D4" w:rsidP="0025207E">
      <w:pPr>
        <w:pStyle w:val="a3"/>
      </w:pPr>
      <w:hyperlink r:id="rId11" w:tgtFrame="_blank" w:history="1">
        <w:r w:rsidR="0025207E">
          <w:rPr>
            <w:rStyle w:val="a4"/>
          </w:rPr>
          <w:t>Методические рекомендации для образовательных организаций по информированию родителей о рисках, связанных с детской смертностью.</w:t>
        </w:r>
      </w:hyperlink>
    </w:p>
    <w:p w:rsidR="0025207E" w:rsidRDefault="009372D4" w:rsidP="0025207E">
      <w:pPr>
        <w:pStyle w:val="a3"/>
      </w:pPr>
      <w:hyperlink r:id="rId12" w:tgtFrame="_blank" w:history="1">
        <w:r w:rsidR="0025207E">
          <w:rPr>
            <w:rStyle w:val="a4"/>
          </w:rPr>
          <w:t>Клещевой энцефалит.</w:t>
        </w:r>
      </w:hyperlink>
    </w:p>
    <w:p w:rsidR="0025207E" w:rsidRDefault="009372D4" w:rsidP="0025207E">
      <w:pPr>
        <w:pStyle w:val="a3"/>
      </w:pPr>
      <w:hyperlink r:id="rId13" w:tgtFrame="_blank" w:history="1">
        <w:r w:rsidR="0025207E">
          <w:rPr>
            <w:rStyle w:val="a4"/>
          </w:rPr>
          <w:t>Если укусил клещ.</w:t>
        </w:r>
      </w:hyperlink>
    </w:p>
    <w:p w:rsidR="0025207E" w:rsidRDefault="009372D4" w:rsidP="0025207E">
      <w:pPr>
        <w:pStyle w:val="a3"/>
      </w:pPr>
      <w:hyperlink r:id="rId14" w:tgtFrame="_blank" w:history="1">
        <w:r w:rsidR="0025207E">
          <w:rPr>
            <w:rStyle w:val="a4"/>
          </w:rPr>
          <w:t>Осторожно, клещ!</w:t>
        </w:r>
      </w:hyperlink>
    </w:p>
    <w:p w:rsidR="0025207E" w:rsidRDefault="009372D4" w:rsidP="0025207E">
      <w:pPr>
        <w:pStyle w:val="a3"/>
      </w:pPr>
      <w:hyperlink r:id="rId15" w:tgtFrame="_blank" w:history="1">
        <w:r w:rsidR="0025207E">
          <w:rPr>
            <w:rStyle w:val="a4"/>
          </w:rPr>
          <w:t>Профилактика  клещевого энцефалита.</w:t>
        </w:r>
      </w:hyperlink>
    </w:p>
    <w:p w:rsidR="0025207E" w:rsidRDefault="009372D4" w:rsidP="0025207E">
      <w:pPr>
        <w:pStyle w:val="a3"/>
      </w:pPr>
      <w:hyperlink r:id="rId16" w:tgtFrame="_blank" w:history="1">
        <w:r w:rsidR="0025207E">
          <w:rPr>
            <w:rStyle w:val="a4"/>
          </w:rPr>
          <w:t>Бешенство у человека.</w:t>
        </w:r>
      </w:hyperlink>
    </w:p>
    <w:p w:rsidR="0025207E" w:rsidRDefault="009372D4" w:rsidP="0025207E">
      <w:pPr>
        <w:pStyle w:val="a3"/>
      </w:pPr>
      <w:hyperlink r:id="rId17" w:tgtFrame="_blank" w:history="1">
        <w:r w:rsidR="0025207E">
          <w:rPr>
            <w:rStyle w:val="a4"/>
          </w:rPr>
          <w:t>Иммунизация</w:t>
        </w:r>
      </w:hyperlink>
    </w:p>
    <w:p w:rsidR="0025207E" w:rsidRDefault="009372D4" w:rsidP="0025207E">
      <w:pPr>
        <w:pStyle w:val="a3"/>
      </w:pPr>
      <w:hyperlink r:id="rId18" w:tgtFrame="_blank" w:history="1">
        <w:r w:rsidR="0025207E">
          <w:rPr>
            <w:rStyle w:val="a4"/>
          </w:rPr>
          <w:t xml:space="preserve">Профилактика детского травматизма   </w:t>
        </w:r>
      </w:hyperlink>
    </w:p>
    <w:p w:rsidR="0025207E" w:rsidRDefault="0025207E" w:rsidP="0025207E">
      <w:pPr>
        <w:pStyle w:val="a3"/>
      </w:pPr>
      <w:r>
        <w:t xml:space="preserve">Письмо Министерства общего и профессионального образования Свердловской области от 16.10.2015 № 02-01-82/8797 </w:t>
      </w:r>
      <w:hyperlink r:id="rId19" w:history="1">
        <w:r>
          <w:rPr>
            <w:rStyle w:val="a4"/>
          </w:rPr>
          <w:t>«О программах «родительского контроля»</w:t>
        </w:r>
      </w:hyperlink>
    </w:p>
    <w:p w:rsidR="0025207E" w:rsidRDefault="009372D4" w:rsidP="0025207E">
      <w:pPr>
        <w:pStyle w:val="a3"/>
      </w:pPr>
      <w:hyperlink r:id="rId20" w:tgtFrame="_self" w:history="1">
        <w:r w:rsidR="0025207E">
          <w:rPr>
            <w:rStyle w:val="a4"/>
          </w:rPr>
          <w:t>Безопасный Интернет</w:t>
        </w:r>
      </w:hyperlink>
    </w:p>
    <w:p w:rsidR="0025207E" w:rsidRDefault="009372D4" w:rsidP="0025207E">
      <w:pPr>
        <w:pStyle w:val="a3"/>
      </w:pPr>
      <w:hyperlink r:id="rId21" w:tgtFrame="_blank" w:history="1">
        <w:r w:rsidR="0025207E">
          <w:rPr>
            <w:rStyle w:val="a4"/>
          </w:rPr>
          <w:t>Опасности социальных сетей</w:t>
        </w:r>
      </w:hyperlink>
    </w:p>
    <w:p w:rsidR="0025207E" w:rsidRDefault="009372D4" w:rsidP="0025207E">
      <w:pPr>
        <w:pStyle w:val="a3"/>
      </w:pPr>
      <w:hyperlink r:id="rId22" w:tgtFrame="_self" w:history="1">
        <w:r w:rsidR="0025207E">
          <w:rPr>
            <w:rStyle w:val="a4"/>
          </w:rPr>
          <w:t>Информационные материалы о безопасном использовании родителями-водителями детских удерживающих устройств.</w:t>
        </w:r>
      </w:hyperlink>
    </w:p>
    <w:p w:rsidR="0025207E" w:rsidRDefault="009372D4" w:rsidP="00950868">
      <w:pPr>
        <w:pStyle w:val="a3"/>
      </w:pPr>
      <w:hyperlink r:id="rId23" w:tgtFrame="_blank" w:history="1">
        <w:r w:rsidR="0025207E">
          <w:rPr>
            <w:rStyle w:val="a4"/>
          </w:rPr>
          <w:t>Методические рекомендации для родителей по профилактике суицидов среди детей подростков</w:t>
        </w:r>
      </w:hyperlink>
    </w:p>
    <w:p w:rsidR="0025207E" w:rsidRDefault="009372D4" w:rsidP="00950868">
      <w:pPr>
        <w:pStyle w:val="a3"/>
      </w:pPr>
      <w:hyperlink r:id="rId24" w:tgtFrame="_blank" w:history="1">
        <w:r w:rsidR="0025207E">
          <w:rPr>
            <w:rStyle w:val="a4"/>
          </w:rPr>
          <w:t>Памятка родителям по профилактике суицида</w:t>
        </w:r>
      </w:hyperlink>
    </w:p>
    <w:p w:rsidR="0025207E" w:rsidRDefault="009372D4" w:rsidP="00950868">
      <w:pPr>
        <w:pStyle w:val="a3"/>
      </w:pPr>
      <w:hyperlink r:id="rId25" w:tgtFrame="_blank" w:history="1">
        <w:r w:rsidR="0025207E">
          <w:rPr>
            <w:rStyle w:val="a4"/>
          </w:rPr>
          <w:t>Материалы по профилактике суицидального поведения среди подростков</w:t>
        </w:r>
      </w:hyperlink>
    </w:p>
    <w:p w:rsidR="0025207E" w:rsidRDefault="009372D4" w:rsidP="0025207E">
      <w:pPr>
        <w:pStyle w:val="a3"/>
      </w:pPr>
      <w:hyperlink r:id="rId26" w:tgtFrame="_blank" w:history="1">
        <w:r w:rsidR="0025207E">
          <w:rPr>
            <w:rStyle w:val="a4"/>
          </w:rPr>
          <w:t>Профилактика кишечных заболеваний.</w:t>
        </w:r>
      </w:hyperlink>
    </w:p>
    <w:p w:rsidR="0025207E" w:rsidRDefault="009372D4" w:rsidP="0025207E">
      <w:pPr>
        <w:pStyle w:val="a3"/>
      </w:pPr>
      <w:hyperlink r:id="rId27" w:tgtFrame="_blank" w:history="1">
        <w:r w:rsidR="0025207E">
          <w:rPr>
            <w:rStyle w:val="a4"/>
          </w:rPr>
          <w:t>Памятка "</w:t>
        </w:r>
        <w:proofErr w:type="gramStart"/>
        <w:r w:rsidR="0025207E">
          <w:rPr>
            <w:rStyle w:val="a4"/>
          </w:rPr>
          <w:t>Моем</w:t>
        </w:r>
        <w:proofErr w:type="gramEnd"/>
        <w:r w:rsidR="0025207E">
          <w:rPr>
            <w:rStyle w:val="a4"/>
          </w:rPr>
          <w:t xml:space="preserve"> руки правильно!"</w:t>
        </w:r>
      </w:hyperlink>
    </w:p>
    <w:p w:rsidR="00BE6142" w:rsidRDefault="00BE6142"/>
    <w:sectPr w:rsidR="00BE6142" w:rsidSect="00950868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207E"/>
    <w:rsid w:val="0025207E"/>
    <w:rsid w:val="009372D4"/>
    <w:rsid w:val="00950868"/>
    <w:rsid w:val="00BE6142"/>
    <w:rsid w:val="00E3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2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25.k-ur.ru/images/bez/inf/internet.pdf" TargetMode="External"/><Relationship Id="rId13" Type="http://schemas.openxmlformats.org/officeDocument/2006/relationships/hyperlink" Target="http://school25.k-ur.ru/images/bez/zozh/sezon/encef1.jpg" TargetMode="External"/><Relationship Id="rId18" Type="http://schemas.openxmlformats.org/officeDocument/2006/relationships/hyperlink" Target="http://school25.k-ur.ru/images/bez/det_travmat.docx" TargetMode="External"/><Relationship Id="rId26" Type="http://schemas.openxmlformats.org/officeDocument/2006/relationships/hyperlink" Target="http://school25.k-ur.ru/images/2016-2017/oki/08072403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chool25.k-ur.ru/images/bez/inf/soc_seti.pdf" TargetMode="External"/><Relationship Id="rId7" Type="http://schemas.openxmlformats.org/officeDocument/2006/relationships/hyperlink" Target="http://school25.k-ur.ru/images/2018-2019/orvi_gripp.jpg" TargetMode="External"/><Relationship Id="rId12" Type="http://schemas.openxmlformats.org/officeDocument/2006/relationships/hyperlink" Target="http://school25.k-ur.ru/images/bez/zozh/sezon/encef.doc" TargetMode="External"/><Relationship Id="rId17" Type="http://schemas.openxmlformats.org/officeDocument/2006/relationships/hyperlink" Target="http://school25.k-ur.ru/images/roditel/immuniz.docx" TargetMode="External"/><Relationship Id="rId25" Type="http://schemas.openxmlformats.org/officeDocument/2006/relationships/hyperlink" Target="http://school25.k-ur.ru/images/bez/zozh/s1.zi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hool25.k-ur.ru/images/bez/zozh/sezon/beshenstvo.doc" TargetMode="External"/><Relationship Id="rId20" Type="http://schemas.openxmlformats.org/officeDocument/2006/relationships/hyperlink" Target="http://school25.k-ur.ru/index.php?option=com_content&amp;view=article&amp;id=576:2015-12-01-05-16-56&amp;catid=12:2015-09-22-14-13-47&amp;Itemid=1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chool25.k-ur.ru/images/2018-2019/GRIPP.png" TargetMode="External"/><Relationship Id="rId11" Type="http://schemas.openxmlformats.org/officeDocument/2006/relationships/hyperlink" Target="http://school25.k-ur.ru/images/roditel/riski.pdf" TargetMode="External"/><Relationship Id="rId24" Type="http://schemas.openxmlformats.org/officeDocument/2006/relationships/hyperlink" Target="http://school25.k-ur.ru/images/bez/zozh/s2.pdf" TargetMode="External"/><Relationship Id="rId5" Type="http://schemas.openxmlformats.org/officeDocument/2006/relationships/hyperlink" Target="http://school25.k-ur.ru/images/2018-2019/spf.mp4" TargetMode="External"/><Relationship Id="rId15" Type="http://schemas.openxmlformats.org/officeDocument/2006/relationships/hyperlink" Target="http://school25.k-ur.ru/images/bez/zozh/sezon/encef3.jpg" TargetMode="External"/><Relationship Id="rId23" Type="http://schemas.openxmlformats.org/officeDocument/2006/relationships/hyperlink" Target="http://school25.k-ur.ru/images/bez/zozh/s1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school25.k-ur.ru/images/roditel/diabet1.docx" TargetMode="External"/><Relationship Id="rId19" Type="http://schemas.openxmlformats.org/officeDocument/2006/relationships/hyperlink" Target="http://obr-ku.ru/images/attachments/article/536/%D0%9E%20%D0%BF%D1%80%D0%BE%D0%B3%D1%80%D0%B0%D0%BC%D0%BC%D0%B0%D1%85%20%D1%80%D0%BE%D0%B4%D0%B8%D1%82%D0%B5%D0%BB%D1%8C%D1%81%D0%BA%D0%BE%D0%B3%D0%BE%20%D0%BA%D0%BE%D0%BD%D1%82%D1%80%D0%BE%D0%BB%D1%8F%20-%202.pdf" TargetMode="External"/><Relationship Id="rId4" Type="http://schemas.openxmlformats.org/officeDocument/2006/relationships/hyperlink" Target="http://school25.k-ur.ru/images/2019-2020/5-pamyatka-dlya-roditeley-kriminalnye-subkultury-ne-lyubyat-glasnosti.doc" TargetMode="External"/><Relationship Id="rId9" Type="http://schemas.openxmlformats.org/officeDocument/2006/relationships/hyperlink" Target="http://school25.k-ur.ru/images/bez/zozh/diabet.jpg" TargetMode="External"/><Relationship Id="rId14" Type="http://schemas.openxmlformats.org/officeDocument/2006/relationships/hyperlink" Target="http://school25.k-ur.ru/images/bez/zozh/sezon/encef2.jpg" TargetMode="External"/><Relationship Id="rId22" Type="http://schemas.openxmlformats.org/officeDocument/2006/relationships/hyperlink" Target="http://school25.k-ur.ru/images/roditel/duu.zip" TargetMode="External"/><Relationship Id="rId27" Type="http://schemas.openxmlformats.org/officeDocument/2006/relationships/hyperlink" Target="http://school25.k-ur.ru/images/2016-2017/oki/Pochemu-nujno-mit-ruki-detyam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2020-01-28T07:25:00Z</dcterms:created>
  <dcterms:modified xsi:type="dcterms:W3CDTF">2020-01-29T08:36:00Z</dcterms:modified>
</cp:coreProperties>
</file>